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138A7">
        <w:rPr>
          <w:rFonts w:ascii="Times New Roman" w:hAnsi="Times New Roman"/>
          <w:sz w:val="24"/>
          <w:szCs w:val="24"/>
        </w:rPr>
        <w:t>2</w:t>
      </w:r>
      <w:r w:rsidR="0092467B" w:rsidRPr="0092467B">
        <w:rPr>
          <w:rFonts w:ascii="Times New Roman" w:hAnsi="Times New Roman"/>
          <w:sz w:val="24"/>
          <w:szCs w:val="24"/>
          <w:lang w:val="ru-RU"/>
        </w:rPr>
        <w:t>.3.</w:t>
      </w:r>
      <w:r w:rsidR="004138A7">
        <w:rPr>
          <w:rFonts w:ascii="Times New Roman" w:hAnsi="Times New Roman"/>
          <w:sz w:val="24"/>
          <w:szCs w:val="24"/>
        </w:rPr>
        <w:t>1</w:t>
      </w:r>
      <w:r w:rsidR="0092467B" w:rsidRPr="0092467B">
        <w:rPr>
          <w:rFonts w:ascii="Times New Roman" w:hAnsi="Times New Roman"/>
          <w:sz w:val="24"/>
          <w:szCs w:val="24"/>
          <w:lang w:val="ru-RU"/>
        </w:rPr>
        <w:t>/17</w:t>
      </w:r>
      <w:r w:rsidR="0092467B" w:rsidRPr="006A17B7">
        <w:rPr>
          <w:rFonts w:ascii="Arial" w:hAnsi="Arial" w:cs="Arial"/>
          <w:lang w:val="ru-RU"/>
        </w:rPr>
        <w:t xml:space="preserve">  </w:t>
      </w:r>
    </w:p>
    <w:p w:rsidR="00821AEF" w:rsidRDefault="00821AEF" w:rsidP="007818B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набавке</w:t>
      </w:r>
      <w:proofErr w:type="spellEnd"/>
      <w:r w:rsidR="007467F1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</w:t>
      </w:r>
      <w:r w:rsidR="0092467B">
        <w:rPr>
          <w:rFonts w:ascii="Times New Roman" w:hAnsi="Times New Roman"/>
        </w:rPr>
        <w:t>В</w:t>
      </w:r>
      <w:r w:rsidRPr="00821AEF">
        <w:rPr>
          <w:rFonts w:ascii="Times New Roman" w:hAnsi="Times New Roman"/>
        </w:rPr>
        <w:t>В</w:t>
      </w:r>
      <w:r>
        <w:rPr>
          <w:rFonts w:ascii="Times New Roman" w:hAnsi="Times New Roman"/>
          <w:b/>
        </w:rPr>
        <w:t xml:space="preserve"> </w:t>
      </w:r>
      <w:r w:rsidR="004138A7">
        <w:rPr>
          <w:rFonts w:ascii="Times New Roman" w:hAnsi="Times New Roman"/>
          <w:sz w:val="24"/>
          <w:szCs w:val="24"/>
        </w:rPr>
        <w:t>6</w:t>
      </w:r>
      <w:r w:rsidR="0092467B" w:rsidRPr="0092467B">
        <w:rPr>
          <w:rFonts w:ascii="Times New Roman" w:hAnsi="Times New Roman"/>
          <w:sz w:val="24"/>
          <w:szCs w:val="24"/>
          <w:lang w:val="sr-Cyrl-CS"/>
        </w:rPr>
        <w:t>/2017</w:t>
      </w:r>
    </w:p>
    <w:p w:rsidR="007818BE" w:rsidRPr="007818BE" w:rsidRDefault="007818BE" w:rsidP="00781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57B7" w:rsidRDefault="009E57B7" w:rsidP="007818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</w:t>
      </w:r>
      <w:r w:rsidR="0092467B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отвореном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</w:p>
    <w:p w:rsidR="007818BE" w:rsidRPr="007818BE" w:rsidRDefault="007818BE" w:rsidP="007818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9E57B7" w:rsidRPr="00580B42" w:rsidRDefault="009E57B7" w:rsidP="007818BE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9246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4138A7" w:rsidRPr="004138A7" w:rsidRDefault="00826938" w:rsidP="004138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8A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 </w:t>
      </w:r>
      <w:r w:rsidR="0092467B" w:rsidRPr="004138A7">
        <w:rPr>
          <w:rFonts w:ascii="Times New Roman" w:hAnsi="Times New Roman"/>
          <w:sz w:val="24"/>
          <w:szCs w:val="24"/>
          <w:lang w:val="ru-RU"/>
        </w:rPr>
        <w:t xml:space="preserve">Радови на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крпљењу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ударних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рупа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на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територији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општине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Баточина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сукцесивно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по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потреби</w:t>
      </w:r>
      <w:proofErr w:type="spellEnd"/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467B" w:rsidRPr="004138A7">
        <w:rPr>
          <w:rFonts w:ascii="Times New Roman" w:hAnsi="Times New Roman"/>
          <w:sz w:val="24"/>
          <w:szCs w:val="24"/>
        </w:rPr>
        <w:t>током</w:t>
      </w:r>
      <w:proofErr w:type="spellEnd"/>
      <w:r w:rsidR="00941A8E">
        <w:rPr>
          <w:rFonts w:ascii="Times New Roman" w:hAnsi="Times New Roman"/>
          <w:sz w:val="24"/>
          <w:szCs w:val="24"/>
        </w:rPr>
        <w:t xml:space="preserve"> 2017.године;</w:t>
      </w:r>
      <w:r w:rsidR="0092467B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општ</w:t>
      </w:r>
      <w:r w:rsidR="00941A8E">
        <w:rPr>
          <w:rFonts w:ascii="Times New Roman" w:hAnsi="Times New Roman"/>
          <w:sz w:val="24"/>
          <w:szCs w:val="24"/>
        </w:rPr>
        <w:t>и</w:t>
      </w:r>
      <w:proofErr w:type="spellEnd"/>
      <w:r w:rsidR="00941A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A8E">
        <w:rPr>
          <w:rFonts w:ascii="Times New Roman" w:hAnsi="Times New Roman"/>
          <w:sz w:val="24"/>
          <w:szCs w:val="24"/>
        </w:rPr>
        <w:t>радови</w:t>
      </w:r>
      <w:proofErr w:type="spellEnd"/>
      <w:r w:rsidR="00941A8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41A8E">
        <w:rPr>
          <w:rFonts w:ascii="Times New Roman" w:hAnsi="Times New Roman"/>
          <w:sz w:val="24"/>
          <w:szCs w:val="24"/>
        </w:rPr>
        <w:t>области</w:t>
      </w:r>
      <w:proofErr w:type="spellEnd"/>
      <w:r w:rsidR="00941A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A8E">
        <w:rPr>
          <w:rFonts w:ascii="Times New Roman" w:hAnsi="Times New Roman"/>
          <w:sz w:val="24"/>
          <w:szCs w:val="24"/>
        </w:rPr>
        <w:t>ниске</w:t>
      </w:r>
      <w:proofErr w:type="spellEnd"/>
      <w:r w:rsidR="00941A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A8E">
        <w:rPr>
          <w:rFonts w:ascii="Times New Roman" w:hAnsi="Times New Roman"/>
          <w:sz w:val="24"/>
          <w:szCs w:val="24"/>
        </w:rPr>
        <w:t>градње</w:t>
      </w:r>
      <w:proofErr w:type="spellEnd"/>
      <w:r w:rsidR="00941A8E">
        <w:rPr>
          <w:rFonts w:ascii="Times New Roman" w:hAnsi="Times New Roman"/>
          <w:sz w:val="24"/>
          <w:szCs w:val="24"/>
        </w:rPr>
        <w:t>;</w:t>
      </w:r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ознака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из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класификације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38A7" w:rsidRPr="004138A7">
        <w:rPr>
          <w:rFonts w:ascii="Times New Roman" w:hAnsi="Times New Roman"/>
          <w:sz w:val="24"/>
          <w:szCs w:val="24"/>
        </w:rPr>
        <w:t>делатности</w:t>
      </w:r>
      <w:proofErr w:type="spellEnd"/>
      <w:r w:rsidR="004138A7" w:rsidRPr="004138A7">
        <w:rPr>
          <w:rFonts w:ascii="Times New Roman" w:hAnsi="Times New Roman"/>
          <w:sz w:val="24"/>
          <w:szCs w:val="24"/>
        </w:rPr>
        <w:t xml:space="preserve">: </w:t>
      </w:r>
      <w:r w:rsidR="004138A7" w:rsidRPr="004138A7">
        <w:rPr>
          <w:rFonts w:ascii="Times New Roman" w:hAnsi="Times New Roman"/>
          <w:sz w:val="24"/>
          <w:szCs w:val="24"/>
          <w:lang w:val="sr-Cyrl-CS"/>
        </w:rPr>
        <w:t>42.11 – Изград</w:t>
      </w:r>
      <w:r w:rsidR="004138A7" w:rsidRPr="004138A7">
        <w:rPr>
          <w:rFonts w:ascii="Times New Roman" w:hAnsi="Times New Roman"/>
          <w:sz w:val="24"/>
          <w:szCs w:val="24"/>
        </w:rPr>
        <w:t>њ</w:t>
      </w:r>
      <w:r w:rsidR="004138A7" w:rsidRPr="004138A7">
        <w:rPr>
          <w:rFonts w:ascii="Times New Roman" w:hAnsi="Times New Roman"/>
          <w:sz w:val="24"/>
          <w:szCs w:val="24"/>
          <w:lang w:val="sr-Cyrl-CS"/>
        </w:rPr>
        <w:t>а путева и аутопутева</w:t>
      </w:r>
      <w:r w:rsidR="00941A8E">
        <w:rPr>
          <w:rFonts w:ascii="Times New Roman" w:hAnsi="Times New Roman"/>
          <w:sz w:val="24"/>
          <w:szCs w:val="24"/>
        </w:rPr>
        <w:t>;</w:t>
      </w:r>
      <w:r w:rsidR="004138A7" w:rsidRPr="004138A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138A7" w:rsidRPr="004138A7">
        <w:rPr>
          <w:rFonts w:ascii="Times New Roman" w:hAnsi="Times New Roman"/>
          <w:sz w:val="24"/>
          <w:szCs w:val="24"/>
        </w:rPr>
        <w:t>O</w:t>
      </w:r>
      <w:r w:rsidR="004138A7" w:rsidRPr="004138A7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="004138A7" w:rsidRPr="004138A7">
        <w:rPr>
          <w:rFonts w:ascii="Times New Roman" w:hAnsi="Times New Roman"/>
          <w:sz w:val="24"/>
          <w:szCs w:val="24"/>
          <w:lang w:val="ru-RU"/>
        </w:rPr>
        <w:t>45233223 – Радови на oбнављању хабајућег површинског слоја</w:t>
      </w:r>
      <w:r w:rsidR="00941A8E">
        <w:rPr>
          <w:rFonts w:ascii="Times New Roman" w:hAnsi="Times New Roman"/>
          <w:sz w:val="24"/>
          <w:szCs w:val="24"/>
        </w:rPr>
        <w:t>;</w:t>
      </w:r>
      <w:r w:rsidR="004138A7" w:rsidRPr="004138A7">
        <w:rPr>
          <w:rFonts w:ascii="Times New Roman" w:hAnsi="Times New Roman"/>
          <w:sz w:val="24"/>
          <w:szCs w:val="24"/>
          <w:lang w:val="sr-Cyrl-CS"/>
        </w:rPr>
        <w:t xml:space="preserve"> место извршења радова: територија општине Баточина</w:t>
      </w:r>
    </w:p>
    <w:p w:rsidR="0092467B" w:rsidRPr="004138A7" w:rsidRDefault="0092467B" w:rsidP="0092467B">
      <w:pPr>
        <w:pStyle w:val="ListParagraph"/>
        <w:ind w:left="0"/>
        <w:jc w:val="both"/>
      </w:pPr>
    </w:p>
    <w:p w:rsidR="00D816C8" w:rsidRPr="00821AEF" w:rsidRDefault="009E57B7" w:rsidP="00CC0025">
      <w:pPr>
        <w:spacing w:afterLines="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F6AED">
        <w:rPr>
          <w:rFonts w:ascii="Times New Roman" w:hAnsi="Times New Roman"/>
          <w:sz w:val="24"/>
          <w:szCs w:val="24"/>
        </w:rPr>
        <w:t>1.875</w:t>
      </w:r>
      <w:r w:rsidR="0092467B" w:rsidRPr="0092467B">
        <w:rPr>
          <w:rFonts w:ascii="Times New Roman" w:hAnsi="Times New Roman"/>
          <w:sz w:val="24"/>
          <w:szCs w:val="24"/>
        </w:rPr>
        <w:t>.000,00</w:t>
      </w:r>
      <w:r w:rsidR="0092467B" w:rsidRPr="00517740">
        <w:rPr>
          <w:b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2467B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F6AED">
        <w:rPr>
          <w:rFonts w:ascii="Times New Roman" w:eastAsia="TimesNewRomanPSMT" w:hAnsi="Times New Roman"/>
          <w:bCs/>
          <w:sz w:val="24"/>
          <w:szCs w:val="24"/>
          <w:lang w:val="ru-RU"/>
        </w:rPr>
        <w:t>1.815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="0092467B">
        <w:rPr>
          <w:rFonts w:eastAsia="TimesNewRomanPSMT"/>
          <w:b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F6AED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7F6AED">
        <w:rPr>
          <w:rFonts w:ascii="Times New Roman" w:eastAsia="TimesNewRomanPSMT" w:hAnsi="Times New Roman"/>
          <w:bCs/>
          <w:sz w:val="24"/>
          <w:szCs w:val="24"/>
          <w:lang w:val="ru-RU"/>
        </w:rPr>
        <w:t>Будући да је приспела само једна понуда, највећа понуђена цена одговара најнижој понуђеној цени и износи 1.815.000,00 динара без пдв-а</w:t>
      </w:r>
    </w:p>
    <w:p w:rsidR="007F6AED" w:rsidRPr="007F6AED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7F6AED">
        <w:rPr>
          <w:rFonts w:ascii="Times New Roman" w:eastAsia="TimesNewRomanPSMT" w:hAnsi="Times New Roman"/>
          <w:bCs/>
          <w:sz w:val="24"/>
          <w:szCs w:val="24"/>
          <w:lang w:val="ru-RU"/>
        </w:rPr>
        <w:t>Будући да је приспела само једна понуда, коју је комисија оценила као прихватљиву, највећа понуђена цена одговара најнижој понуђеној цени код прихватљивих понуда и износи 1.815.000,00 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7F6AED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F6AED">
        <w:rPr>
          <w:rFonts w:ascii="Times New Roman" w:hAnsi="Times New Roman"/>
          <w:noProof/>
          <w:sz w:val="24"/>
          <w:szCs w:val="24"/>
          <w:lang w:val="sr-Cyrl-CS"/>
        </w:rPr>
        <w:t>09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C0025">
        <w:rPr>
          <w:rFonts w:ascii="Times New Roman" w:hAnsi="Times New Roman"/>
          <w:noProof/>
          <w:sz w:val="24"/>
          <w:szCs w:val="24"/>
          <w:lang w:val="sr-Cyrl-CS"/>
        </w:rPr>
        <w:t>28</w:t>
      </w:r>
      <w:r w:rsidR="0092467B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3543C1">
        <w:rPr>
          <w:rFonts w:ascii="Times New Roman" w:hAnsi="Times New Roman"/>
          <w:noProof/>
          <w:sz w:val="24"/>
          <w:szCs w:val="24"/>
        </w:rPr>
        <w:t>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41A8E" w:rsidRPr="00941A8E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</w:t>
      </w:r>
      <w:r w:rsidRPr="0092467B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941A8E">
        <w:rPr>
          <w:rFonts w:ascii="Times New Roman" w:hAnsi="Times New Roman"/>
          <w:b/>
          <w:noProof/>
          <w:sz w:val="24"/>
          <w:szCs w:val="24"/>
          <w:lang w:eastAsia="sr-Latn-CS"/>
        </w:rPr>
        <w:t xml:space="preserve"> </w:t>
      </w:r>
      <w:r w:rsidR="00941A8E" w:rsidRPr="00941A8E">
        <w:rPr>
          <w:rFonts w:ascii="Times New Roman" w:hAnsi="Times New Roman"/>
          <w:bCs/>
          <w:iCs/>
          <w:sz w:val="24"/>
          <w:szCs w:val="24"/>
          <w:lang w:val="ru-RU"/>
        </w:rPr>
        <w:t>Предузећ</w:t>
      </w:r>
      <w:r w:rsidR="00941A8E" w:rsidRPr="00941A8E">
        <w:rPr>
          <w:rFonts w:ascii="Times New Roman" w:hAnsi="Times New Roman"/>
          <w:bCs/>
          <w:iCs/>
          <w:sz w:val="24"/>
          <w:szCs w:val="24"/>
        </w:rPr>
        <w:t>e</w:t>
      </w:r>
      <w:r w:rsidR="00941A8E" w:rsidRPr="00941A8E">
        <w:rPr>
          <w:rFonts w:ascii="Times New Roman" w:hAnsi="Times New Roman"/>
          <w:bCs/>
          <w:iCs/>
          <w:sz w:val="24"/>
          <w:szCs w:val="24"/>
          <w:lang w:val="ru-RU"/>
        </w:rPr>
        <w:t xml:space="preserve"> за путеве Крагујевац д.о.о., са седиштем у Крагујевцу, улица Танаска Рајића 16, ПИБ:101317830, матични број: 07165897, број рачуна: 205-201561-06</w:t>
      </w:r>
      <w:r w:rsidR="00941A8E">
        <w:rPr>
          <w:rFonts w:ascii="Times New Roman" w:hAnsi="Times New Roman"/>
          <w:bCs/>
          <w:iCs/>
          <w:sz w:val="24"/>
          <w:szCs w:val="24"/>
        </w:rPr>
        <w:t>.</w:t>
      </w:r>
    </w:p>
    <w:p w:rsidR="00821AEF" w:rsidRPr="00444832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467F1">
        <w:rPr>
          <w:rFonts w:ascii="Times New Roman" w:hAnsi="Times New Roman"/>
          <w:sz w:val="24"/>
          <w:szCs w:val="24"/>
        </w:rPr>
        <w:t>децембар</w:t>
      </w:r>
      <w:r w:rsidR="00444832">
        <w:rPr>
          <w:rFonts w:ascii="Times New Roman" w:hAnsi="Times New Roman"/>
          <w:sz w:val="24"/>
          <w:szCs w:val="24"/>
        </w:rPr>
        <w:t xml:space="preserve"> 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3543C1" w:rsidRDefault="00821AEF" w:rsidP="007467F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3543C1">
        <w:rPr>
          <w:rFonts w:ascii="Times New Roman" w:hAnsi="Times New Roman"/>
          <w:noProof/>
          <w:sz w:val="24"/>
          <w:szCs w:val="24"/>
          <w:lang w:eastAsia="sr-Latn-CS"/>
        </w:rPr>
        <w:t>нису уговорене</w:t>
      </w:r>
    </w:p>
    <w:sectPr w:rsidR="008B712E" w:rsidRPr="003543C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DD" w:rsidRDefault="00A912DD" w:rsidP="00C123E0">
      <w:pPr>
        <w:spacing w:after="0" w:line="240" w:lineRule="auto"/>
      </w:pPr>
      <w:r>
        <w:separator/>
      </w:r>
    </w:p>
  </w:endnote>
  <w:endnote w:type="continuationSeparator" w:id="0">
    <w:p w:rsidR="00A912DD" w:rsidRDefault="00A912DD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DD" w:rsidRDefault="00A912DD" w:rsidP="00C123E0">
      <w:pPr>
        <w:spacing w:after="0" w:line="240" w:lineRule="auto"/>
      </w:pPr>
      <w:r>
        <w:separator/>
      </w:r>
    </w:p>
  </w:footnote>
  <w:footnote w:type="continuationSeparator" w:id="0">
    <w:p w:rsidR="00A912DD" w:rsidRDefault="00A912DD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1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12480"/>
    <w:rsid w:val="002A1C35"/>
    <w:rsid w:val="002B0066"/>
    <w:rsid w:val="003543C1"/>
    <w:rsid w:val="003622C6"/>
    <w:rsid w:val="004138A7"/>
    <w:rsid w:val="004343D2"/>
    <w:rsid w:val="00444832"/>
    <w:rsid w:val="004C7D3A"/>
    <w:rsid w:val="00511ADD"/>
    <w:rsid w:val="00545988"/>
    <w:rsid w:val="00575483"/>
    <w:rsid w:val="00597C9E"/>
    <w:rsid w:val="005A12A4"/>
    <w:rsid w:val="005E1A44"/>
    <w:rsid w:val="00691855"/>
    <w:rsid w:val="006E73E4"/>
    <w:rsid w:val="007259D9"/>
    <w:rsid w:val="007467F1"/>
    <w:rsid w:val="007818BE"/>
    <w:rsid w:val="007E217C"/>
    <w:rsid w:val="007F6AED"/>
    <w:rsid w:val="00820D80"/>
    <w:rsid w:val="00821AEF"/>
    <w:rsid w:val="00826938"/>
    <w:rsid w:val="008B712E"/>
    <w:rsid w:val="0092467B"/>
    <w:rsid w:val="00941A8E"/>
    <w:rsid w:val="009D2C73"/>
    <w:rsid w:val="009D6323"/>
    <w:rsid w:val="009E57B7"/>
    <w:rsid w:val="009F227B"/>
    <w:rsid w:val="00A912DD"/>
    <w:rsid w:val="00AE18DB"/>
    <w:rsid w:val="00AF056D"/>
    <w:rsid w:val="00B31137"/>
    <w:rsid w:val="00BD0869"/>
    <w:rsid w:val="00C123E0"/>
    <w:rsid w:val="00C853E7"/>
    <w:rsid w:val="00CC0025"/>
    <w:rsid w:val="00D7437C"/>
    <w:rsid w:val="00D816C8"/>
    <w:rsid w:val="00E6157B"/>
    <w:rsid w:val="00E6393C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18</cp:revision>
  <cp:lastPrinted>2017-03-31T06:50:00Z</cp:lastPrinted>
  <dcterms:created xsi:type="dcterms:W3CDTF">2016-01-13T10:53:00Z</dcterms:created>
  <dcterms:modified xsi:type="dcterms:W3CDTF">2017-09-29T12:21:00Z</dcterms:modified>
</cp:coreProperties>
</file>